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xtgqev95kcpl" w:id="0"/>
      <w:bookmarkEnd w:id="0"/>
      <w:r w:rsidDel="00000000" w:rsidR="00000000" w:rsidRPr="00000000">
        <w:rPr>
          <w:rtl w:val="0"/>
        </w:rPr>
        <w:t xml:space="preserve">Student Quiz - Weld Defects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Name: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term for gas pockets formed in a weld bead?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Spatter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Porosity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Crater crack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Undercut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direction does a transverse crack run?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Parallel to the axis of the weld bead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a 450 angle to the axis of the weld bead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Perpendicular to the axis of the weld bead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root of the bead only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direction does a longitudinal crack run?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Parallel to the axis of the weld bead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a 450 angle to the axis of the weld bead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Perpendicular to the axis of the weld bead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root of the bead only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are cracks formed?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Hitting the weld bead with a hammer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shielding gas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Stress from the arc heating up the metal too fast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Stress from cooling the metal too fast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term for small particles of weld metal adhered to the base metal?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Spatter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Porosity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Crater crack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Undercut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term for excessive throat in a fillet weld bead?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reinforcement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reinforcement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concavity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convexity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term for lack of sufficient weld metal build up in a groove weld?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reinforcement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reinforcement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concavity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convexity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it called when the weld metal does not extend deep enough into the root?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Excessive concavity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reinforcement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Incomplete penetration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Incomplete fusion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causes porosity?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Cooling too fast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Contaminated base metal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travel speed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High amperage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NOT a cause of excessive spatter?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settings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Long arc length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Contaminated base metal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Cooling too fast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can be done to prevent crater crack?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Pause at the end of a weld to fill in the crater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the weld quickly to avoid forming a crater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the weld quickly to make a small crater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Cool the weld quickly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Undercut on one toe of the weld bead and overlap on the other toe is a result of what?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settings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travel angle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work angle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travel speed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does NOT cause overlap?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Fast travel speed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travel speed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High wire feed speed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work angle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cause for excessive reinforcement?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Fast travel speed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travel speed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Low wire feed speed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Improper work angle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incomplete fusion?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the weld metal forms gas pockets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the weld metal does not extend far enough into the root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the weld metal lacks build up above the base metal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the weld metal does not obtain coalescence with the base metal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